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5971" w14:textId="77777777" w:rsidR="001D5FCE" w:rsidRDefault="001D5FCE" w:rsidP="001D5FCE">
      <w:pPr>
        <w:spacing w:after="0" w:line="240" w:lineRule="auto"/>
        <w:jc w:val="center"/>
        <w:rPr>
          <w:rStyle w:val="Siln"/>
          <w:b w:val="0"/>
          <w:sz w:val="36"/>
          <w:szCs w:val="36"/>
        </w:rPr>
      </w:pPr>
      <w:r w:rsidRPr="00313BF8">
        <w:rPr>
          <w:rStyle w:val="Siln"/>
          <w:sz w:val="36"/>
          <w:szCs w:val="36"/>
        </w:rPr>
        <w:t xml:space="preserve">Svaz postižených civilizačními chorobami v ČR, </w:t>
      </w:r>
      <w:proofErr w:type="spellStart"/>
      <w:r w:rsidRPr="00313BF8">
        <w:rPr>
          <w:rStyle w:val="Siln"/>
          <w:sz w:val="36"/>
          <w:szCs w:val="36"/>
        </w:rPr>
        <w:t>z.s</w:t>
      </w:r>
      <w:proofErr w:type="spellEnd"/>
      <w:r w:rsidRPr="00313BF8">
        <w:rPr>
          <w:rStyle w:val="Siln"/>
          <w:sz w:val="36"/>
          <w:szCs w:val="36"/>
        </w:rPr>
        <w:t xml:space="preserve">., </w:t>
      </w:r>
    </w:p>
    <w:p w14:paraId="69C00469" w14:textId="77777777" w:rsidR="001D5FCE" w:rsidRPr="00313BF8" w:rsidRDefault="001D5FCE" w:rsidP="001D5FCE">
      <w:pPr>
        <w:spacing w:after="0" w:line="240" w:lineRule="auto"/>
        <w:jc w:val="center"/>
        <w:rPr>
          <w:rStyle w:val="Siln"/>
          <w:b w:val="0"/>
          <w:sz w:val="36"/>
          <w:szCs w:val="36"/>
        </w:rPr>
      </w:pPr>
      <w:r w:rsidRPr="00313BF8">
        <w:rPr>
          <w:rStyle w:val="Siln"/>
          <w:sz w:val="36"/>
          <w:szCs w:val="36"/>
        </w:rPr>
        <w:t>základní organizace Žamberk</w:t>
      </w:r>
    </w:p>
    <w:p w14:paraId="06763179" w14:textId="77777777" w:rsidR="001D5FCE" w:rsidRPr="00313BF8" w:rsidRDefault="001D5FCE" w:rsidP="001D5FCE">
      <w:pPr>
        <w:spacing w:after="0" w:line="240" w:lineRule="auto"/>
        <w:rPr>
          <w:rStyle w:val="Siln"/>
          <w:sz w:val="32"/>
          <w:szCs w:val="32"/>
        </w:rPr>
      </w:pPr>
    </w:p>
    <w:p w14:paraId="7F54B60F" w14:textId="77777777" w:rsidR="001D5FCE" w:rsidRDefault="001D5FCE" w:rsidP="001D5FCE">
      <w:pPr>
        <w:spacing w:after="0" w:line="240" w:lineRule="auto"/>
        <w:jc w:val="center"/>
        <w:rPr>
          <w:rStyle w:val="Siln"/>
          <w:b w:val="0"/>
          <w:sz w:val="36"/>
          <w:szCs w:val="36"/>
        </w:rPr>
      </w:pPr>
      <w:r w:rsidRPr="005C3EBB">
        <w:rPr>
          <w:rStyle w:val="Siln"/>
          <w:sz w:val="36"/>
          <w:szCs w:val="36"/>
        </w:rPr>
        <w:t xml:space="preserve">Zve své členy </w:t>
      </w:r>
      <w:r>
        <w:rPr>
          <w:rStyle w:val="Siln"/>
          <w:sz w:val="36"/>
          <w:szCs w:val="36"/>
        </w:rPr>
        <w:t xml:space="preserve">i ostatní zájemce </w:t>
      </w:r>
      <w:r w:rsidRPr="005C3EBB">
        <w:rPr>
          <w:rStyle w:val="Siln"/>
          <w:sz w:val="36"/>
          <w:szCs w:val="36"/>
        </w:rPr>
        <w:t>na:</w:t>
      </w:r>
    </w:p>
    <w:p w14:paraId="6FD96C1C" w14:textId="77777777" w:rsidR="001D5FCE" w:rsidRPr="00E143F6" w:rsidRDefault="001D5FCE" w:rsidP="001D5FCE">
      <w:pPr>
        <w:spacing w:after="0" w:line="240" w:lineRule="auto"/>
        <w:rPr>
          <w:rStyle w:val="Siln"/>
          <w:b w:val="0"/>
          <w:sz w:val="16"/>
          <w:szCs w:val="16"/>
        </w:rPr>
      </w:pPr>
    </w:p>
    <w:p w14:paraId="0D4C895F" w14:textId="77777777" w:rsidR="001D5FCE" w:rsidRDefault="001D5FCE" w:rsidP="001D5FCE">
      <w:pPr>
        <w:spacing w:after="0"/>
        <w:jc w:val="center"/>
        <w:rPr>
          <w:sz w:val="48"/>
          <w:szCs w:val="48"/>
        </w:rPr>
      </w:pPr>
      <w:r w:rsidRPr="001D5FCE">
        <w:rPr>
          <w:b/>
          <w:sz w:val="48"/>
          <w:szCs w:val="48"/>
        </w:rPr>
        <w:t>ZÁJEZD DO DIVADLA</w:t>
      </w:r>
      <w:r>
        <w:rPr>
          <w:b/>
          <w:sz w:val="106"/>
          <w:szCs w:val="106"/>
        </w:rPr>
        <w:t xml:space="preserve"> </w:t>
      </w:r>
    </w:p>
    <w:p w14:paraId="708E373B" w14:textId="074E06A4" w:rsidR="001D5FCE" w:rsidRPr="001D5FCE" w:rsidRDefault="001D5FCE" w:rsidP="001D5FCE">
      <w:pPr>
        <w:spacing w:after="0"/>
        <w:jc w:val="center"/>
        <w:rPr>
          <w:b/>
          <w:sz w:val="106"/>
          <w:szCs w:val="106"/>
        </w:rPr>
      </w:pPr>
      <w:r w:rsidRPr="001D5FCE">
        <w:rPr>
          <w:sz w:val="48"/>
          <w:szCs w:val="48"/>
        </w:rPr>
        <w:t>Studio DVA</w:t>
      </w:r>
      <w:r>
        <w:rPr>
          <w:sz w:val="48"/>
          <w:szCs w:val="48"/>
        </w:rPr>
        <w:t xml:space="preserve"> Praha na představení</w:t>
      </w:r>
      <w:r>
        <w:rPr>
          <w:b/>
          <w:sz w:val="106"/>
          <w:szCs w:val="106"/>
        </w:rPr>
        <w:t xml:space="preserve"> </w:t>
      </w:r>
    </w:p>
    <w:p w14:paraId="57C6DEDE" w14:textId="6CD48AE7" w:rsidR="001D5FCE" w:rsidRPr="001D5FCE" w:rsidRDefault="00A30AE2" w:rsidP="001D5FCE">
      <w:pPr>
        <w:spacing w:after="0"/>
        <w:ind w:firstLine="708"/>
        <w:rPr>
          <w:b/>
          <w:bCs/>
          <w:sz w:val="48"/>
          <w:szCs w:val="48"/>
        </w:rPr>
      </w:pPr>
      <w:r>
        <w:rPr>
          <w:rFonts w:ascii="Open Sans" w:hAnsi="Open Sans" w:cs="Open Sans"/>
          <w:noProof/>
          <w:color w:val="337AB7"/>
          <w:sz w:val="21"/>
          <w:szCs w:val="21"/>
          <w:lang w:eastAsia="cs-CZ"/>
        </w:rPr>
        <w:drawing>
          <wp:anchor distT="0" distB="0" distL="114300" distR="114300" simplePos="0" relativeHeight="251659264" behindDoc="1" locked="0" layoutInCell="1" allowOverlap="1" wp14:anchorId="78B28B6C" wp14:editId="20FA35F8">
            <wp:simplePos x="0" y="0"/>
            <wp:positionH relativeFrom="margin">
              <wp:posOffset>3486150</wp:posOffset>
            </wp:positionH>
            <wp:positionV relativeFrom="paragraph">
              <wp:posOffset>6985</wp:posOffset>
            </wp:positionV>
            <wp:extent cx="1993900" cy="1276350"/>
            <wp:effectExtent l="0" t="0" r="6350" b="0"/>
            <wp:wrapTight wrapText="bothSides">
              <wp:wrapPolygon edited="0">
                <wp:start x="9080" y="0"/>
                <wp:lineTo x="4334" y="5158"/>
                <wp:lineTo x="0" y="6770"/>
                <wp:lineTo x="0" y="8060"/>
                <wp:lineTo x="619" y="10316"/>
                <wp:lineTo x="2683" y="15475"/>
                <wp:lineTo x="6604" y="20633"/>
                <wp:lineTo x="7636" y="21278"/>
                <wp:lineTo x="16303" y="21278"/>
                <wp:lineTo x="17129" y="20633"/>
                <wp:lineTo x="19605" y="15475"/>
                <wp:lineTo x="20843" y="10316"/>
                <wp:lineTo x="21462" y="5481"/>
                <wp:lineTo x="21462" y="1612"/>
                <wp:lineTo x="10318" y="0"/>
                <wp:lineTo x="9080" y="0"/>
              </wp:wrapPolygon>
            </wp:wrapTight>
            <wp:docPr id="5" name="Obrázek 5" descr="Komedie a tragédie masky vektorový obráze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medie a tragédie masky vektorový obráze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06"/>
          <w:szCs w:val="106"/>
        </w:rPr>
        <w:t xml:space="preserve">  </w:t>
      </w:r>
      <w:r w:rsidR="001D5FCE">
        <w:rPr>
          <w:b/>
          <w:bCs/>
          <w:sz w:val="106"/>
          <w:szCs w:val="106"/>
        </w:rPr>
        <w:t>J</w:t>
      </w:r>
      <w:r w:rsidR="001D5FCE" w:rsidRPr="001D3EF6">
        <w:rPr>
          <w:b/>
          <w:bCs/>
          <w:sz w:val="106"/>
          <w:szCs w:val="106"/>
        </w:rPr>
        <w:t>U</w:t>
      </w:r>
      <w:r w:rsidR="001D5FCE">
        <w:rPr>
          <w:b/>
          <w:bCs/>
          <w:sz w:val="106"/>
          <w:szCs w:val="106"/>
        </w:rPr>
        <w:t>DY</w:t>
      </w:r>
      <w:r w:rsidR="001D5FCE" w:rsidRPr="001D3EF6">
        <w:rPr>
          <w:b/>
          <w:bCs/>
          <w:sz w:val="106"/>
          <w:szCs w:val="106"/>
        </w:rPr>
        <w:t xml:space="preserve"> </w:t>
      </w:r>
      <w:r w:rsidR="001D5FCE">
        <w:rPr>
          <w:b/>
          <w:bCs/>
          <w:sz w:val="48"/>
          <w:szCs w:val="48"/>
        </w:rPr>
        <w:t xml:space="preserve">   </w:t>
      </w:r>
      <w:r w:rsidR="001D5FCE">
        <w:rPr>
          <w:b/>
          <w:bCs/>
          <w:sz w:val="48"/>
          <w:szCs w:val="48"/>
        </w:rPr>
        <w:tab/>
      </w:r>
      <w:r w:rsidR="001D5FCE">
        <w:rPr>
          <w:b/>
          <w:bCs/>
          <w:sz w:val="48"/>
          <w:szCs w:val="48"/>
        </w:rPr>
        <w:tab/>
        <w:t>dne</w:t>
      </w:r>
      <w:r w:rsidR="001D5FCE">
        <w:rPr>
          <w:b/>
          <w:bCs/>
          <w:sz w:val="48"/>
          <w:szCs w:val="48"/>
        </w:rPr>
        <w:tab/>
        <w:t>30</w:t>
      </w:r>
      <w:r w:rsidR="001D5FCE" w:rsidRPr="001D5FCE">
        <w:rPr>
          <w:b/>
          <w:sz w:val="40"/>
          <w:szCs w:val="40"/>
        </w:rPr>
        <w:t>.</w:t>
      </w:r>
      <w:r w:rsidR="001D5FCE" w:rsidRPr="001D5FCE">
        <w:rPr>
          <w:b/>
          <w:bCs/>
          <w:sz w:val="48"/>
          <w:szCs w:val="48"/>
        </w:rPr>
        <w:t>5</w:t>
      </w:r>
      <w:r w:rsidR="001D5FCE" w:rsidRPr="001D5FCE">
        <w:rPr>
          <w:b/>
          <w:bCs/>
          <w:sz w:val="48"/>
          <w:szCs w:val="48"/>
        </w:rPr>
        <w:t>.20</w:t>
      </w:r>
      <w:r w:rsidR="001D5FCE" w:rsidRPr="001D5FCE">
        <w:rPr>
          <w:b/>
          <w:bCs/>
          <w:sz w:val="48"/>
          <w:szCs w:val="48"/>
        </w:rPr>
        <w:t>26</w:t>
      </w:r>
    </w:p>
    <w:p w14:paraId="6A35560C" w14:textId="77777777" w:rsidR="001D5FCE" w:rsidRDefault="001D5FCE" w:rsidP="001D5FCE">
      <w:pPr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0360D427" w14:textId="11943183" w:rsidR="001D5FCE" w:rsidRPr="00A30AE2" w:rsidRDefault="001D5FCE" w:rsidP="001D5FCE">
      <w:pPr>
        <w:spacing w:after="0" w:line="240" w:lineRule="auto"/>
        <w:jc w:val="both"/>
        <w:rPr>
          <w:sz w:val="36"/>
          <w:szCs w:val="36"/>
        </w:rPr>
      </w:pPr>
      <w:r w:rsidRPr="00A30AE2">
        <w:rPr>
          <w:rFonts w:ascii="Arial" w:hAnsi="Arial" w:cs="Arial"/>
          <w:bCs/>
          <w:color w:val="000000"/>
          <w:sz w:val="36"/>
          <w:szCs w:val="36"/>
        </w:rPr>
        <w:t xml:space="preserve">Světoznámý muzikál, který vznikl podle </w:t>
      </w:r>
      <w:r w:rsidRPr="00A30AE2">
        <w:rPr>
          <w:rFonts w:ascii="Arial" w:hAnsi="Arial" w:cs="Arial"/>
          <w:bCs/>
          <w:color w:val="000000"/>
          <w:sz w:val="36"/>
          <w:szCs w:val="36"/>
        </w:rPr>
        <w:t xml:space="preserve">osudu zpěvačky, herečky – americké </w:t>
      </w:r>
      <w:proofErr w:type="spellStart"/>
      <w:r w:rsidRPr="00A30AE2">
        <w:rPr>
          <w:rFonts w:ascii="Arial" w:hAnsi="Arial" w:cs="Arial"/>
          <w:bCs/>
          <w:color w:val="000000"/>
          <w:sz w:val="36"/>
          <w:szCs w:val="36"/>
        </w:rPr>
        <w:t>star</w:t>
      </w:r>
      <w:proofErr w:type="spellEnd"/>
      <w:r w:rsidRPr="00A30AE2">
        <w:rPr>
          <w:rFonts w:ascii="Arial" w:hAnsi="Arial" w:cs="Arial"/>
          <w:bCs/>
          <w:color w:val="000000"/>
          <w:sz w:val="36"/>
          <w:szCs w:val="36"/>
        </w:rPr>
        <w:t xml:space="preserve"> Judy </w:t>
      </w:r>
      <w:proofErr w:type="spellStart"/>
      <w:r w:rsidRPr="00A30AE2">
        <w:rPr>
          <w:rFonts w:ascii="Arial" w:hAnsi="Arial" w:cs="Arial"/>
          <w:bCs/>
          <w:color w:val="000000"/>
          <w:sz w:val="36"/>
          <w:szCs w:val="36"/>
        </w:rPr>
        <w:t>Garland</w:t>
      </w:r>
      <w:proofErr w:type="spellEnd"/>
      <w:r w:rsidRPr="00A30AE2">
        <w:rPr>
          <w:rFonts w:ascii="Arial" w:hAnsi="Arial" w:cs="Arial"/>
          <w:bCs/>
          <w:color w:val="000000"/>
          <w:sz w:val="36"/>
          <w:szCs w:val="36"/>
        </w:rPr>
        <w:t xml:space="preserve">. V hlavní roli Monika Absolonová, která za tuto roli získala Cenu Thálie 2025. V dalších rolích: Saša </w:t>
      </w:r>
      <w:proofErr w:type="spellStart"/>
      <w:r w:rsidRPr="00A30AE2">
        <w:rPr>
          <w:rFonts w:ascii="Arial" w:hAnsi="Arial" w:cs="Arial"/>
          <w:bCs/>
          <w:color w:val="000000"/>
          <w:sz w:val="36"/>
          <w:szCs w:val="36"/>
        </w:rPr>
        <w:t>Rašilov</w:t>
      </w:r>
      <w:proofErr w:type="spellEnd"/>
      <w:r w:rsidRPr="00A30AE2">
        <w:rPr>
          <w:rFonts w:ascii="Arial" w:hAnsi="Arial" w:cs="Arial"/>
          <w:bCs/>
          <w:color w:val="000000"/>
          <w:sz w:val="36"/>
          <w:szCs w:val="36"/>
        </w:rPr>
        <w:t xml:space="preserve">, Jan </w:t>
      </w:r>
      <w:proofErr w:type="gramStart"/>
      <w:r w:rsidRPr="00A30AE2">
        <w:rPr>
          <w:rFonts w:ascii="Arial" w:hAnsi="Arial" w:cs="Arial"/>
          <w:bCs/>
          <w:color w:val="000000"/>
          <w:sz w:val="36"/>
          <w:szCs w:val="36"/>
        </w:rPr>
        <w:t>Nedbal..</w:t>
      </w:r>
      <w:proofErr w:type="gramEnd"/>
      <w:r w:rsidRPr="00A30AE2">
        <w:rPr>
          <w:rFonts w:ascii="Arial" w:hAnsi="Arial" w:cs="Arial"/>
          <w:bCs/>
          <w:color w:val="000000"/>
          <w:sz w:val="36"/>
          <w:szCs w:val="36"/>
        </w:rPr>
        <w:t xml:space="preserve"> </w:t>
      </w:r>
    </w:p>
    <w:p w14:paraId="20FECEA4" w14:textId="77777777" w:rsidR="001D5FCE" w:rsidRDefault="001D5FCE" w:rsidP="001D5FCE">
      <w:pPr>
        <w:spacing w:after="0" w:line="240" w:lineRule="auto"/>
        <w:jc w:val="center"/>
        <w:rPr>
          <w:sz w:val="44"/>
          <w:szCs w:val="44"/>
        </w:rPr>
      </w:pPr>
    </w:p>
    <w:p w14:paraId="0E388AC4" w14:textId="10C2F02B" w:rsidR="001D5FCE" w:rsidRPr="001D5FCE" w:rsidRDefault="001D5FCE" w:rsidP="001D5FCE">
      <w:pPr>
        <w:spacing w:after="0" w:line="240" w:lineRule="auto"/>
        <w:rPr>
          <w:b/>
          <w:sz w:val="36"/>
          <w:szCs w:val="36"/>
        </w:rPr>
      </w:pPr>
      <w:r w:rsidRPr="00A30AE2">
        <w:rPr>
          <w:rStyle w:val="Siln"/>
          <w:bCs w:val="0"/>
          <w:sz w:val="48"/>
          <w:szCs w:val="48"/>
        </w:rPr>
        <w:t>O</w:t>
      </w:r>
      <w:r w:rsidRPr="00A30AE2">
        <w:rPr>
          <w:rStyle w:val="Siln"/>
          <w:bCs w:val="0"/>
          <w:sz w:val="48"/>
          <w:szCs w:val="48"/>
        </w:rPr>
        <w:t>djezd</w:t>
      </w:r>
      <w:r w:rsidRPr="001D5FCE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  <w:r w:rsidRPr="001D5FCE">
        <w:rPr>
          <w:b/>
          <w:sz w:val="36"/>
          <w:szCs w:val="36"/>
        </w:rPr>
        <w:t>8:55 od Vavřičků</w:t>
      </w:r>
    </w:p>
    <w:p w14:paraId="7F9E8F2A" w14:textId="3C5AF85C" w:rsidR="001D5FCE" w:rsidRPr="001D5FCE" w:rsidRDefault="00A30AE2" w:rsidP="00A30AE2">
      <w:pPr>
        <w:spacing w:after="0" w:line="240" w:lineRule="auto"/>
        <w:ind w:left="141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1D5FCE" w:rsidRPr="001D5FCE">
        <w:rPr>
          <w:b/>
          <w:sz w:val="36"/>
          <w:szCs w:val="36"/>
        </w:rPr>
        <w:t xml:space="preserve">9:00 </w:t>
      </w:r>
      <w:r w:rsidR="001D5FCE" w:rsidRPr="001D5FCE">
        <w:rPr>
          <w:b/>
          <w:sz w:val="36"/>
          <w:szCs w:val="36"/>
        </w:rPr>
        <w:t xml:space="preserve">z Masarykova </w:t>
      </w:r>
      <w:proofErr w:type="spellStart"/>
      <w:proofErr w:type="gramStart"/>
      <w:r w:rsidR="001D5FCE" w:rsidRPr="001D5FCE">
        <w:rPr>
          <w:b/>
          <w:sz w:val="36"/>
          <w:szCs w:val="36"/>
        </w:rPr>
        <w:t>nám</w:t>
      </w:r>
      <w:r w:rsidR="001D5FCE" w:rsidRPr="001D5FCE">
        <w:rPr>
          <w:b/>
          <w:sz w:val="36"/>
          <w:szCs w:val="36"/>
        </w:rPr>
        <w:t>.</w:t>
      </w:r>
      <w:r w:rsidR="001D5FCE" w:rsidRPr="001D5FCE">
        <w:rPr>
          <w:b/>
          <w:sz w:val="36"/>
          <w:szCs w:val="36"/>
        </w:rPr>
        <w:t>v</w:t>
      </w:r>
      <w:proofErr w:type="spellEnd"/>
      <w:proofErr w:type="gramEnd"/>
      <w:r w:rsidR="001D5FCE" w:rsidRPr="001D5FCE">
        <w:rPr>
          <w:b/>
          <w:sz w:val="36"/>
          <w:szCs w:val="36"/>
        </w:rPr>
        <w:t xml:space="preserve"> Žamberku </w:t>
      </w:r>
    </w:p>
    <w:p w14:paraId="00E7346D" w14:textId="1C575B86" w:rsidR="001D5FCE" w:rsidRPr="00A121BA" w:rsidRDefault="001D5FCE" w:rsidP="001D5FCE">
      <w:pPr>
        <w:spacing w:after="0"/>
        <w:jc w:val="center"/>
        <w:rPr>
          <w:rStyle w:val="Siln"/>
          <w:b w:val="0"/>
        </w:rPr>
      </w:pPr>
    </w:p>
    <w:p w14:paraId="0D295F55" w14:textId="77777777" w:rsidR="00A30AE2" w:rsidRDefault="001D5FCE" w:rsidP="00A30AE2">
      <w:pPr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A30AE2">
        <w:rPr>
          <w:rStyle w:val="Siln"/>
          <w:bCs w:val="0"/>
          <w:sz w:val="48"/>
          <w:szCs w:val="48"/>
        </w:rPr>
        <w:t>C</w:t>
      </w:r>
      <w:r w:rsidR="00A30AE2">
        <w:rPr>
          <w:rStyle w:val="Siln"/>
          <w:bCs w:val="0"/>
          <w:sz w:val="48"/>
          <w:szCs w:val="48"/>
        </w:rPr>
        <w:t>ena</w:t>
      </w:r>
      <w:r w:rsidRPr="00A30AE2">
        <w:rPr>
          <w:rStyle w:val="Siln"/>
          <w:bCs w:val="0"/>
          <w:sz w:val="48"/>
          <w:szCs w:val="48"/>
        </w:rPr>
        <w:t xml:space="preserve"> </w:t>
      </w:r>
      <w:r w:rsidR="00A30AE2" w:rsidRPr="00A30AE2">
        <w:rPr>
          <w:rStyle w:val="Siln"/>
          <w:b w:val="0"/>
          <w:sz w:val="36"/>
          <w:szCs w:val="36"/>
        </w:rPr>
        <w:t>(</w:t>
      </w:r>
      <w:r w:rsidR="00A30AE2" w:rsidRPr="00A30AE2">
        <w:rPr>
          <w:rFonts w:ascii="Arial" w:hAnsi="Arial" w:cs="Arial"/>
          <w:color w:val="000000"/>
          <w:sz w:val="36"/>
          <w:szCs w:val="36"/>
        </w:rPr>
        <w:t>v ceně: vstupné a doprava</w:t>
      </w:r>
      <w:r w:rsidRPr="00A30AE2">
        <w:rPr>
          <w:rFonts w:ascii="Arial" w:hAnsi="Arial" w:cs="Arial"/>
          <w:color w:val="000000"/>
          <w:sz w:val="36"/>
          <w:szCs w:val="36"/>
        </w:rPr>
        <w:t>):</w:t>
      </w:r>
      <w:r w:rsidR="00A30AE2" w:rsidRPr="00A30AE2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73B3280B" w14:textId="79F6D3D4" w:rsidR="001D5FCE" w:rsidRPr="00104291" w:rsidRDefault="00A30AE2" w:rsidP="00A30AE2">
      <w:pPr>
        <w:spacing w:after="0" w:line="240" w:lineRule="auto"/>
        <w:rPr>
          <w:rFonts w:ascii="Arial" w:hAnsi="Arial" w:cs="Arial"/>
          <w:b/>
          <w:color w:val="000000"/>
          <w:sz w:val="36"/>
          <w:szCs w:val="36"/>
        </w:rPr>
      </w:pPr>
      <w:r w:rsidRPr="00104291">
        <w:rPr>
          <w:rFonts w:ascii="Arial" w:hAnsi="Arial" w:cs="Arial"/>
          <w:b/>
          <w:color w:val="000000"/>
          <w:sz w:val="36"/>
          <w:szCs w:val="36"/>
        </w:rPr>
        <w:t>950</w:t>
      </w:r>
      <w:r w:rsidR="001D5FCE" w:rsidRPr="00104291">
        <w:rPr>
          <w:rFonts w:ascii="Arial" w:hAnsi="Arial" w:cs="Arial"/>
          <w:b/>
          <w:color w:val="000000"/>
          <w:sz w:val="36"/>
          <w:szCs w:val="36"/>
        </w:rPr>
        <w:t>,-</w:t>
      </w:r>
      <w:r w:rsidRPr="00104291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1D5FCE" w:rsidRPr="00104291">
        <w:rPr>
          <w:rFonts w:ascii="Arial" w:hAnsi="Arial" w:cs="Arial"/>
          <w:b/>
          <w:color w:val="000000"/>
          <w:sz w:val="36"/>
          <w:szCs w:val="36"/>
        </w:rPr>
        <w:t xml:space="preserve">Kč člen / </w:t>
      </w:r>
      <w:r w:rsidRPr="00104291">
        <w:rPr>
          <w:rFonts w:ascii="Arial" w:hAnsi="Arial" w:cs="Arial"/>
          <w:b/>
          <w:color w:val="000000"/>
          <w:sz w:val="36"/>
          <w:szCs w:val="36"/>
        </w:rPr>
        <w:t>1000</w:t>
      </w:r>
      <w:r w:rsidR="001D5FCE" w:rsidRPr="00104291">
        <w:rPr>
          <w:rFonts w:ascii="Arial" w:hAnsi="Arial" w:cs="Arial"/>
          <w:b/>
          <w:color w:val="000000"/>
          <w:sz w:val="36"/>
          <w:szCs w:val="36"/>
        </w:rPr>
        <w:t>,-</w:t>
      </w:r>
      <w:r w:rsidRPr="00104291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1D5FCE" w:rsidRPr="00104291">
        <w:rPr>
          <w:rFonts w:ascii="Arial" w:hAnsi="Arial" w:cs="Arial"/>
          <w:b/>
          <w:color w:val="000000"/>
          <w:sz w:val="36"/>
          <w:szCs w:val="36"/>
        </w:rPr>
        <w:t xml:space="preserve">Kč </w:t>
      </w:r>
      <w:r w:rsidRPr="00104291">
        <w:rPr>
          <w:rFonts w:ascii="Arial" w:hAnsi="Arial" w:cs="Arial"/>
          <w:b/>
          <w:color w:val="000000"/>
          <w:sz w:val="36"/>
          <w:szCs w:val="36"/>
        </w:rPr>
        <w:t>nečlen</w:t>
      </w:r>
    </w:p>
    <w:p w14:paraId="62FA306D" w14:textId="46353E08" w:rsidR="00A30AE2" w:rsidRDefault="00A30AE2" w:rsidP="00A30AE2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06F00D96" w14:textId="77777777" w:rsidR="00A30AE2" w:rsidRPr="00A30AE2" w:rsidRDefault="00A30AE2" w:rsidP="00A30AE2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7B9B358B" w14:textId="77545968" w:rsidR="00A30AE2" w:rsidRPr="00A30AE2" w:rsidRDefault="001D5FCE" w:rsidP="00A30AE2">
      <w:pPr>
        <w:spacing w:after="0" w:line="240" w:lineRule="auto"/>
        <w:rPr>
          <w:rFonts w:ascii="Arial" w:hAnsi="Arial" w:cs="Arial"/>
          <w:bCs/>
          <w:color w:val="000000"/>
          <w:sz w:val="36"/>
          <w:szCs w:val="36"/>
        </w:rPr>
      </w:pPr>
      <w:r w:rsidRPr="00A30AE2">
        <w:rPr>
          <w:rFonts w:ascii="Arial" w:hAnsi="Arial" w:cs="Arial"/>
          <w:bCs/>
          <w:color w:val="000000"/>
          <w:sz w:val="36"/>
          <w:szCs w:val="36"/>
        </w:rPr>
        <w:t xml:space="preserve">Závazné přihlášky a platba </w:t>
      </w:r>
      <w:r w:rsidR="00A30AE2" w:rsidRPr="00A30AE2">
        <w:rPr>
          <w:rFonts w:ascii="Arial" w:hAnsi="Arial" w:cs="Arial"/>
          <w:bCs/>
          <w:color w:val="000000"/>
          <w:sz w:val="36"/>
          <w:szCs w:val="36"/>
        </w:rPr>
        <w:t>budou vybírány</w:t>
      </w:r>
      <w:r w:rsidR="00A30AE2">
        <w:rPr>
          <w:rFonts w:ascii="Arial" w:hAnsi="Arial" w:cs="Arial"/>
          <w:bCs/>
          <w:color w:val="000000"/>
          <w:sz w:val="36"/>
          <w:szCs w:val="36"/>
        </w:rPr>
        <w:t xml:space="preserve"> </w:t>
      </w:r>
      <w:r w:rsidR="00A30AE2" w:rsidRPr="00A30AE2">
        <w:rPr>
          <w:rFonts w:ascii="Arial" w:hAnsi="Arial" w:cs="Arial"/>
          <w:bCs/>
          <w:color w:val="000000"/>
          <w:sz w:val="36"/>
          <w:szCs w:val="36"/>
        </w:rPr>
        <w:t>dne 4. 3. 2026 v kafé KONZUM v</w:t>
      </w:r>
      <w:r w:rsidRPr="00A30AE2">
        <w:rPr>
          <w:rFonts w:ascii="Arial" w:hAnsi="Arial" w:cs="Arial"/>
          <w:bCs/>
          <w:color w:val="000000"/>
          <w:sz w:val="36"/>
          <w:szCs w:val="36"/>
        </w:rPr>
        <w:t xml:space="preserve"> Žamberk</w:t>
      </w:r>
      <w:r w:rsidR="00A30AE2" w:rsidRPr="00A30AE2">
        <w:rPr>
          <w:rFonts w:ascii="Arial" w:hAnsi="Arial" w:cs="Arial"/>
          <w:bCs/>
          <w:color w:val="000000"/>
          <w:sz w:val="36"/>
          <w:szCs w:val="36"/>
        </w:rPr>
        <w:t>u</w:t>
      </w:r>
      <w:r w:rsidRPr="00A30AE2">
        <w:rPr>
          <w:rFonts w:ascii="Arial" w:hAnsi="Arial" w:cs="Arial"/>
          <w:bCs/>
          <w:color w:val="000000"/>
          <w:sz w:val="36"/>
          <w:szCs w:val="36"/>
        </w:rPr>
        <w:t xml:space="preserve"> </w:t>
      </w:r>
      <w:r w:rsidR="00A30AE2" w:rsidRPr="00A30AE2">
        <w:rPr>
          <w:rFonts w:ascii="Arial" w:hAnsi="Arial" w:cs="Arial"/>
          <w:bCs/>
          <w:color w:val="000000"/>
          <w:sz w:val="36"/>
          <w:szCs w:val="36"/>
        </w:rPr>
        <w:t>v 16:30</w:t>
      </w:r>
      <w:r w:rsidRPr="00A30AE2">
        <w:rPr>
          <w:rFonts w:ascii="Arial" w:hAnsi="Arial" w:cs="Arial"/>
          <w:bCs/>
          <w:color w:val="000000"/>
          <w:sz w:val="36"/>
          <w:szCs w:val="36"/>
        </w:rPr>
        <w:t xml:space="preserve"> hod</w:t>
      </w:r>
      <w:r w:rsidR="00A30AE2" w:rsidRPr="00A30AE2">
        <w:rPr>
          <w:rFonts w:ascii="Arial" w:hAnsi="Arial" w:cs="Arial"/>
          <w:bCs/>
          <w:color w:val="000000"/>
          <w:sz w:val="36"/>
          <w:szCs w:val="36"/>
        </w:rPr>
        <w:t>.</w:t>
      </w:r>
    </w:p>
    <w:p w14:paraId="7EBB9784" w14:textId="77777777" w:rsidR="00A30AE2" w:rsidRDefault="00A30AE2" w:rsidP="00A30AE2">
      <w:pPr>
        <w:spacing w:after="0" w:line="240" w:lineRule="auto"/>
        <w:jc w:val="both"/>
        <w:rPr>
          <w:sz w:val="36"/>
          <w:szCs w:val="36"/>
        </w:rPr>
      </w:pPr>
    </w:p>
    <w:p w14:paraId="22880AA0" w14:textId="7BEBCD39" w:rsidR="00A30AE2" w:rsidRPr="00A30AE2" w:rsidRDefault="00A30AE2" w:rsidP="00A30AE2">
      <w:pPr>
        <w:spacing w:after="0" w:line="240" w:lineRule="auto"/>
        <w:jc w:val="both"/>
        <w:rPr>
          <w:rFonts w:ascii="Arial" w:hAnsi="Arial" w:cs="Arial"/>
          <w:bCs/>
          <w:color w:val="000000"/>
          <w:sz w:val="36"/>
          <w:szCs w:val="36"/>
        </w:rPr>
      </w:pPr>
      <w:r w:rsidRPr="00A30AE2">
        <w:rPr>
          <w:sz w:val="36"/>
          <w:szCs w:val="36"/>
        </w:rPr>
        <w:tab/>
      </w:r>
      <w:r w:rsidRPr="00A30AE2">
        <w:rPr>
          <w:sz w:val="36"/>
          <w:szCs w:val="36"/>
        </w:rPr>
        <w:tab/>
      </w:r>
      <w:r w:rsidRPr="00A30AE2">
        <w:rPr>
          <w:sz w:val="36"/>
          <w:szCs w:val="36"/>
        </w:rPr>
        <w:tab/>
      </w:r>
      <w:r w:rsidRPr="00A30AE2">
        <w:rPr>
          <w:sz w:val="36"/>
          <w:szCs w:val="36"/>
        </w:rPr>
        <w:tab/>
      </w:r>
      <w:r w:rsidRPr="00A30AE2">
        <w:rPr>
          <w:sz w:val="36"/>
          <w:szCs w:val="36"/>
        </w:rPr>
        <w:tab/>
      </w:r>
      <w:r w:rsidRPr="00A30AE2">
        <w:rPr>
          <w:sz w:val="36"/>
          <w:szCs w:val="36"/>
        </w:rPr>
        <w:tab/>
      </w:r>
      <w:r w:rsidRPr="00A30AE2">
        <w:rPr>
          <w:rFonts w:ascii="Arial" w:hAnsi="Arial" w:cs="Arial"/>
          <w:bCs/>
          <w:color w:val="000000"/>
          <w:sz w:val="36"/>
          <w:szCs w:val="36"/>
        </w:rPr>
        <w:t>Srdečně zve výbor SPCCH</w:t>
      </w:r>
    </w:p>
    <w:sectPr w:rsidR="00A30AE2" w:rsidRPr="00A3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CE"/>
    <w:rsid w:val="00104291"/>
    <w:rsid w:val="001C0ED2"/>
    <w:rsid w:val="001D5FCE"/>
    <w:rsid w:val="007C6D12"/>
    <w:rsid w:val="00A30AE2"/>
    <w:rsid w:val="00C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5319"/>
  <w15:chartTrackingRefBased/>
  <w15:docId w15:val="{5B506841-214F-4710-9BF9-5E697652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FC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D5F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5F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5F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5F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5F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5FC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5FC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5FC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5FC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5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5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5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5F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5F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5F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5F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5F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5F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5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D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5F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D5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5FC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D5F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5FC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D5F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5F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5FCE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1D5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ublicdomainvectors.org/cs/volnych-vektoru/Komedie-a-trag&#233;die-masky-vektorov&#253;-obr&#225;zek/68645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Šárka Mgr. (ÚzP v Žamberku)</dc:creator>
  <cp:keywords/>
  <dc:description/>
  <cp:lastModifiedBy>Stejskalová Šárka Mgr. (ÚzP v Žamberku)</cp:lastModifiedBy>
  <cp:revision>1</cp:revision>
  <cp:lastPrinted>2026-02-13T06:39:00Z</cp:lastPrinted>
  <dcterms:created xsi:type="dcterms:W3CDTF">2026-02-13T06:17:00Z</dcterms:created>
  <dcterms:modified xsi:type="dcterms:W3CDTF">2026-02-13T06:41:00Z</dcterms:modified>
</cp:coreProperties>
</file>